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BF" w:rsidRPr="00AC27E3" w:rsidRDefault="00AC27E3" w:rsidP="00AC27E3">
      <w:pPr>
        <w:jc w:val="center"/>
        <w:rPr>
          <w:rFonts w:hint="eastAsia"/>
          <w:b/>
          <w:sz w:val="44"/>
          <w:szCs w:val="44"/>
        </w:rPr>
      </w:pPr>
      <w:r w:rsidRPr="00EE0175">
        <w:rPr>
          <w:rFonts w:hint="eastAsia"/>
          <w:b/>
          <w:sz w:val="44"/>
          <w:szCs w:val="44"/>
        </w:rPr>
        <w:t>全面预算申报</w:t>
      </w:r>
      <w:r>
        <w:rPr>
          <w:rFonts w:hint="eastAsia"/>
          <w:b/>
          <w:sz w:val="44"/>
          <w:szCs w:val="44"/>
        </w:rPr>
        <w:t>审批</w:t>
      </w:r>
      <w:r w:rsidRPr="00EE0175">
        <w:rPr>
          <w:rFonts w:hint="eastAsia"/>
          <w:b/>
          <w:sz w:val="44"/>
          <w:szCs w:val="44"/>
        </w:rPr>
        <w:t>流程</w:t>
      </w:r>
    </w:p>
    <w:p w:rsidR="00AC27E3" w:rsidRDefault="00AC27E3" w:rsidP="00EE0175">
      <w:pPr>
        <w:spacing w:line="600" w:lineRule="exact"/>
        <w:ind w:firstLineChars="100" w:firstLine="280"/>
        <w:rPr>
          <w:rFonts w:hint="eastAsia"/>
          <w:sz w:val="28"/>
          <w:szCs w:val="28"/>
        </w:rPr>
      </w:pP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5"/>
        <w:gridCol w:w="7008"/>
      </w:tblGrid>
      <w:tr w:rsidR="00AC27E3" w:rsidTr="00AC27E3">
        <w:tblPrEx>
          <w:tblCellMar>
            <w:top w:w="0" w:type="dxa"/>
            <w:bottom w:w="0" w:type="dxa"/>
          </w:tblCellMar>
        </w:tblPrEx>
        <w:trPr>
          <w:trHeight w:val="1528"/>
        </w:trPr>
        <w:tc>
          <w:tcPr>
            <w:tcW w:w="2065" w:type="dxa"/>
          </w:tcPr>
          <w:p w:rsidR="009D452B" w:rsidRDefault="00AC27E3" w:rsidP="00A72A79">
            <w:pPr>
              <w:spacing w:line="600" w:lineRule="exact"/>
              <w:rPr>
                <w:rFonts w:hint="eastAsia"/>
                <w:sz w:val="28"/>
                <w:szCs w:val="28"/>
              </w:rPr>
            </w:pPr>
            <w:r w:rsidRPr="00EE0175">
              <w:rPr>
                <w:rFonts w:hint="eastAsia"/>
                <w:sz w:val="28"/>
                <w:szCs w:val="28"/>
              </w:rPr>
              <w:t>“一上”</w:t>
            </w:r>
          </w:p>
          <w:p w:rsidR="00AC27E3" w:rsidRPr="00AC27E3" w:rsidRDefault="00AC27E3" w:rsidP="00A72A79">
            <w:pPr>
              <w:spacing w:line="6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预算单位报送预算收支计划</w:t>
            </w:r>
          </w:p>
        </w:tc>
        <w:tc>
          <w:tcPr>
            <w:tcW w:w="7008" w:type="dxa"/>
            <w:shd w:val="clear" w:color="auto" w:fill="auto"/>
          </w:tcPr>
          <w:p w:rsidR="00AC27E3" w:rsidRDefault="00AC27E3" w:rsidP="00AC27E3">
            <w:pPr>
              <w:widowControl/>
              <w:ind w:firstLineChars="200" w:firstLine="560"/>
              <w:jc w:val="left"/>
              <w:rPr>
                <w:rFonts w:hint="eastAsia"/>
                <w:sz w:val="28"/>
                <w:szCs w:val="28"/>
              </w:rPr>
            </w:pPr>
            <w:r w:rsidRPr="00EE0175">
              <w:rPr>
                <w:rFonts w:hint="eastAsia"/>
                <w:sz w:val="28"/>
                <w:szCs w:val="28"/>
              </w:rPr>
              <w:t>各</w:t>
            </w:r>
            <w:r>
              <w:rPr>
                <w:rFonts w:hint="eastAsia"/>
                <w:sz w:val="28"/>
                <w:szCs w:val="28"/>
              </w:rPr>
              <w:t>科室</w:t>
            </w:r>
            <w:r w:rsidRPr="00EE0175">
              <w:rPr>
                <w:rFonts w:hint="eastAsia"/>
                <w:sz w:val="28"/>
                <w:szCs w:val="28"/>
              </w:rPr>
              <w:t>按照年度部门预算编制要求，根据本部门发展规划、年度工作目标和重点</w:t>
            </w:r>
            <w:r>
              <w:rPr>
                <w:rFonts w:hint="eastAsia"/>
                <w:sz w:val="28"/>
                <w:szCs w:val="28"/>
              </w:rPr>
              <w:t>，编制本部门年度预算建议</w:t>
            </w:r>
            <w:r w:rsidRPr="00EE0175">
              <w:rPr>
                <w:rFonts w:hint="eastAsia"/>
                <w:sz w:val="28"/>
                <w:szCs w:val="28"/>
              </w:rPr>
              <w:t>计划</w:t>
            </w:r>
            <w:r>
              <w:rPr>
                <w:rFonts w:hint="eastAsia"/>
                <w:sz w:val="28"/>
                <w:szCs w:val="28"/>
              </w:rPr>
              <w:t>，将预算申报表</w:t>
            </w:r>
            <w:r w:rsidRPr="00EE0175">
              <w:rPr>
                <w:rFonts w:hint="eastAsia"/>
                <w:sz w:val="28"/>
                <w:szCs w:val="28"/>
              </w:rPr>
              <w:t>报送</w:t>
            </w:r>
            <w:r>
              <w:rPr>
                <w:rFonts w:hint="eastAsia"/>
                <w:sz w:val="28"/>
                <w:szCs w:val="28"/>
              </w:rPr>
              <w:t>预算管理办公室</w:t>
            </w:r>
            <w:r w:rsidRPr="00EE0175">
              <w:rPr>
                <w:rFonts w:hint="eastAsia"/>
                <w:sz w:val="28"/>
                <w:szCs w:val="28"/>
              </w:rPr>
              <w:t>。</w:t>
            </w:r>
          </w:p>
        </w:tc>
      </w:tr>
    </w:tbl>
    <w:p w:rsidR="00AC27E3" w:rsidRDefault="00AC27E3" w:rsidP="00AC27E3">
      <w:pPr>
        <w:spacing w:line="600" w:lineRule="exact"/>
        <w:ind w:firstLineChars="100" w:firstLine="28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24.55pt;margin-top:3.85pt;width:22.55pt;height:23.8pt;z-index:251658240;mso-position-horizontal-relative:text;mso-position-vertical-relative:text">
            <v:textbox style="layout-flow:vertical-ideographic"/>
          </v:shape>
        </w:pict>
      </w:r>
      <w:r>
        <w:rPr>
          <w:rFonts w:hint="eastAsia"/>
          <w:sz w:val="28"/>
          <w:szCs w:val="28"/>
        </w:rPr>
        <w:t xml:space="preserve">  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40"/>
        <w:gridCol w:w="7033"/>
      </w:tblGrid>
      <w:tr w:rsidR="00AC27E3" w:rsidTr="00AC27E3">
        <w:tblPrEx>
          <w:tblCellMar>
            <w:top w:w="0" w:type="dxa"/>
            <w:bottom w:w="0" w:type="dxa"/>
          </w:tblCellMar>
        </w:tblPrEx>
        <w:trPr>
          <w:trHeight w:val="1390"/>
        </w:trPr>
        <w:tc>
          <w:tcPr>
            <w:tcW w:w="2040" w:type="dxa"/>
          </w:tcPr>
          <w:p w:rsidR="007A5029" w:rsidRDefault="00A72A79" w:rsidP="00AC27E3">
            <w:pPr>
              <w:spacing w:line="600" w:lineRule="exact"/>
              <w:rPr>
                <w:rFonts w:hint="eastAsia"/>
                <w:sz w:val="28"/>
                <w:szCs w:val="28"/>
              </w:rPr>
            </w:pPr>
            <w:r w:rsidRPr="00EE0175">
              <w:rPr>
                <w:rFonts w:hint="eastAsia"/>
                <w:sz w:val="28"/>
                <w:szCs w:val="28"/>
              </w:rPr>
              <w:t>“一下”</w:t>
            </w:r>
          </w:p>
          <w:p w:rsidR="00AC27E3" w:rsidRDefault="00A72A79" w:rsidP="00AC27E3">
            <w:pPr>
              <w:spacing w:line="6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预算委员会审核确定控制数</w:t>
            </w:r>
          </w:p>
        </w:tc>
        <w:tc>
          <w:tcPr>
            <w:tcW w:w="7033" w:type="dxa"/>
            <w:shd w:val="clear" w:color="auto" w:fill="auto"/>
          </w:tcPr>
          <w:p w:rsidR="00AC27E3" w:rsidRPr="00A72A79" w:rsidRDefault="00A72A79" w:rsidP="009D452B">
            <w:pPr>
              <w:spacing w:line="600" w:lineRule="exact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预算管理办公室审核各科室</w:t>
            </w:r>
            <w:r w:rsidRPr="00EE0175">
              <w:rPr>
                <w:rFonts w:hint="eastAsia"/>
                <w:sz w:val="28"/>
                <w:szCs w:val="28"/>
              </w:rPr>
              <w:t>报送的年度预算建议计划</w:t>
            </w:r>
            <w:r>
              <w:rPr>
                <w:rFonts w:hint="eastAsia"/>
                <w:sz w:val="28"/>
                <w:szCs w:val="28"/>
              </w:rPr>
              <w:t>数并经预算委员会会议讨论</w:t>
            </w:r>
            <w:r w:rsidRPr="00EE0175">
              <w:rPr>
                <w:rFonts w:hint="eastAsia"/>
                <w:sz w:val="28"/>
                <w:szCs w:val="28"/>
              </w:rPr>
              <w:t>，综合考虑</w:t>
            </w:r>
            <w:r>
              <w:rPr>
                <w:rFonts w:hint="eastAsia"/>
                <w:sz w:val="28"/>
                <w:szCs w:val="28"/>
              </w:rPr>
              <w:t>医院财力状况</w:t>
            </w:r>
            <w:r w:rsidRPr="00EE0175">
              <w:rPr>
                <w:rFonts w:hint="eastAsia"/>
                <w:sz w:val="28"/>
                <w:szCs w:val="28"/>
              </w:rPr>
              <w:t>，汇总平衡形成部门预算初步方案，在法定时间内下达各</w:t>
            </w:r>
            <w:r>
              <w:rPr>
                <w:rFonts w:hint="eastAsia"/>
                <w:sz w:val="28"/>
                <w:szCs w:val="28"/>
              </w:rPr>
              <w:t>科室</w:t>
            </w:r>
            <w:r w:rsidRPr="00EE0175">
              <w:rPr>
                <w:rFonts w:hint="eastAsia"/>
                <w:sz w:val="28"/>
                <w:szCs w:val="28"/>
              </w:rPr>
              <w:t>预算控制数。</w:t>
            </w:r>
            <w:r w:rsidRPr="00EE0175"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</w:tbl>
    <w:p w:rsidR="00AC27E3" w:rsidRDefault="00AC27E3" w:rsidP="00AC27E3">
      <w:pPr>
        <w:spacing w:line="600" w:lineRule="exact"/>
        <w:ind w:firstLineChars="100" w:firstLine="28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shape id="_x0000_s1027" type="#_x0000_t67" style="position:absolute;left:0;text-align:left;margin-left:24.55pt;margin-top:1.65pt;width:22.55pt;height:25.05pt;z-index:251659264;mso-position-horizontal-relative:text;mso-position-vertical-relative:text">
            <v:textbox style="layout-flow:vertical-ideographic"/>
          </v:shape>
        </w:pict>
      </w:r>
      <w:r>
        <w:rPr>
          <w:rFonts w:hint="eastAsia"/>
          <w:sz w:val="28"/>
          <w:szCs w:val="28"/>
        </w:rPr>
        <w:t xml:space="preserve">   </w:t>
      </w:r>
    </w:p>
    <w:tbl>
      <w:tblPr>
        <w:tblW w:w="90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40"/>
        <w:gridCol w:w="7000"/>
      </w:tblGrid>
      <w:tr w:rsidR="00AC27E3" w:rsidTr="00AC27E3">
        <w:tblPrEx>
          <w:tblCellMar>
            <w:top w:w="0" w:type="dxa"/>
            <w:bottom w:w="0" w:type="dxa"/>
          </w:tblCellMar>
        </w:tblPrEx>
        <w:trPr>
          <w:trHeight w:val="1565"/>
        </w:trPr>
        <w:tc>
          <w:tcPr>
            <w:tcW w:w="2040" w:type="dxa"/>
          </w:tcPr>
          <w:p w:rsidR="007A5029" w:rsidRDefault="00A72A79" w:rsidP="00AC27E3">
            <w:pPr>
              <w:spacing w:line="600" w:lineRule="exact"/>
              <w:rPr>
                <w:rFonts w:hint="eastAsia"/>
                <w:sz w:val="28"/>
                <w:szCs w:val="28"/>
              </w:rPr>
            </w:pPr>
            <w:r w:rsidRPr="00EE0175">
              <w:rPr>
                <w:rFonts w:hint="eastAsia"/>
                <w:sz w:val="28"/>
                <w:szCs w:val="28"/>
              </w:rPr>
              <w:t>“二上”</w:t>
            </w:r>
          </w:p>
          <w:p w:rsidR="00AC27E3" w:rsidRDefault="00A72A79" w:rsidP="00AC27E3">
            <w:pPr>
              <w:spacing w:line="6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预算科室修改调整后上报</w:t>
            </w:r>
          </w:p>
        </w:tc>
        <w:tc>
          <w:tcPr>
            <w:tcW w:w="7000" w:type="dxa"/>
            <w:shd w:val="clear" w:color="auto" w:fill="auto"/>
          </w:tcPr>
          <w:p w:rsidR="00A72A79" w:rsidRDefault="00A72A79" w:rsidP="009D452B">
            <w:pPr>
              <w:spacing w:line="600" w:lineRule="exact"/>
              <w:ind w:firstLineChars="200" w:firstLine="560"/>
              <w:rPr>
                <w:rFonts w:hint="eastAsia"/>
                <w:sz w:val="28"/>
                <w:szCs w:val="28"/>
              </w:rPr>
            </w:pPr>
            <w:r w:rsidRPr="00EE0175">
              <w:rPr>
                <w:rFonts w:hint="eastAsia"/>
                <w:sz w:val="28"/>
                <w:szCs w:val="28"/>
              </w:rPr>
              <w:t>各</w:t>
            </w:r>
            <w:r w:rsidR="009D452B">
              <w:rPr>
                <w:rFonts w:hint="eastAsia"/>
                <w:sz w:val="28"/>
                <w:szCs w:val="28"/>
              </w:rPr>
              <w:t>科室</w:t>
            </w:r>
            <w:r w:rsidRPr="00EE0175">
              <w:rPr>
                <w:rFonts w:hint="eastAsia"/>
                <w:sz w:val="28"/>
                <w:szCs w:val="28"/>
              </w:rPr>
              <w:t>在</w:t>
            </w:r>
            <w:r>
              <w:rPr>
                <w:rFonts w:hint="eastAsia"/>
                <w:sz w:val="28"/>
                <w:szCs w:val="28"/>
              </w:rPr>
              <w:t>预算委员会</w:t>
            </w:r>
            <w:r w:rsidRPr="00EE0175">
              <w:rPr>
                <w:rFonts w:hint="eastAsia"/>
                <w:sz w:val="28"/>
                <w:szCs w:val="28"/>
              </w:rPr>
              <w:t>下达的</w:t>
            </w:r>
            <w:r w:rsidR="009D452B">
              <w:rPr>
                <w:rFonts w:hint="eastAsia"/>
                <w:sz w:val="28"/>
                <w:szCs w:val="28"/>
              </w:rPr>
              <w:t>科室</w:t>
            </w:r>
            <w:r w:rsidRPr="00EE0175">
              <w:rPr>
                <w:rFonts w:hint="eastAsia"/>
                <w:sz w:val="28"/>
                <w:szCs w:val="28"/>
              </w:rPr>
              <w:t>预算控制数以内，汇总编报本</w:t>
            </w:r>
            <w:r>
              <w:rPr>
                <w:rFonts w:hint="eastAsia"/>
                <w:sz w:val="28"/>
                <w:szCs w:val="28"/>
              </w:rPr>
              <w:t>科室</w:t>
            </w:r>
            <w:r w:rsidRPr="00EE0175">
              <w:rPr>
                <w:rFonts w:hint="eastAsia"/>
                <w:sz w:val="28"/>
                <w:szCs w:val="28"/>
              </w:rPr>
              <w:t>年度预算，在规定时间内报送</w:t>
            </w:r>
            <w:r>
              <w:rPr>
                <w:rFonts w:hint="eastAsia"/>
                <w:sz w:val="28"/>
                <w:szCs w:val="28"/>
              </w:rPr>
              <w:t>预算管理办公室</w:t>
            </w:r>
            <w:r w:rsidRPr="00EE0175">
              <w:rPr>
                <w:rFonts w:hint="eastAsia"/>
                <w:sz w:val="28"/>
                <w:szCs w:val="28"/>
              </w:rPr>
              <w:t>。</w:t>
            </w:r>
            <w:r w:rsidRPr="00EE0175">
              <w:rPr>
                <w:rFonts w:hint="eastAsia"/>
                <w:sz w:val="28"/>
                <w:szCs w:val="28"/>
              </w:rPr>
              <w:t xml:space="preserve">  </w:t>
            </w:r>
          </w:p>
          <w:p w:rsidR="00AC27E3" w:rsidRPr="00A72A79" w:rsidRDefault="00AC27E3"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</w:tr>
    </w:tbl>
    <w:p w:rsidR="00AC27E3" w:rsidRDefault="00AC27E3" w:rsidP="00AC27E3">
      <w:pPr>
        <w:spacing w:line="600" w:lineRule="exact"/>
        <w:ind w:firstLineChars="100" w:firstLine="28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shape id="_x0000_s1028" type="#_x0000_t67" style="position:absolute;left:0;text-align:left;margin-left:24.55pt;margin-top:4.45pt;width:22.55pt;height:23.8pt;z-index:251660288;mso-position-horizontal-relative:text;mso-position-vertical-relative:text">
            <v:textbox style="layout-flow:vertical-ideographic"/>
          </v:shape>
        </w:pict>
      </w:r>
      <w:r>
        <w:rPr>
          <w:rFonts w:hint="eastAsia"/>
          <w:sz w:val="28"/>
          <w:szCs w:val="28"/>
        </w:rPr>
        <w:t xml:space="preserve">  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28"/>
        <w:gridCol w:w="7045"/>
      </w:tblGrid>
      <w:tr w:rsidR="00AC27E3" w:rsidTr="00AC27E3">
        <w:tblPrEx>
          <w:tblCellMar>
            <w:top w:w="0" w:type="dxa"/>
            <w:bottom w:w="0" w:type="dxa"/>
          </w:tblCellMar>
        </w:tblPrEx>
        <w:trPr>
          <w:trHeight w:val="1778"/>
        </w:trPr>
        <w:tc>
          <w:tcPr>
            <w:tcW w:w="2028" w:type="dxa"/>
          </w:tcPr>
          <w:p w:rsidR="007A5029" w:rsidRDefault="00A72A79" w:rsidP="00AC27E3">
            <w:pPr>
              <w:spacing w:line="600" w:lineRule="exact"/>
              <w:rPr>
                <w:rFonts w:hint="eastAsia"/>
                <w:sz w:val="28"/>
                <w:szCs w:val="28"/>
              </w:rPr>
            </w:pPr>
            <w:r w:rsidRPr="00EE0175">
              <w:rPr>
                <w:rFonts w:hint="eastAsia"/>
                <w:sz w:val="28"/>
                <w:szCs w:val="28"/>
              </w:rPr>
              <w:t>“二下”</w:t>
            </w:r>
          </w:p>
          <w:p w:rsidR="00AC27E3" w:rsidRDefault="00A72A79" w:rsidP="00AC27E3">
            <w:pPr>
              <w:spacing w:line="6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预算管理委员会批复单位部门预算</w:t>
            </w:r>
          </w:p>
        </w:tc>
        <w:tc>
          <w:tcPr>
            <w:tcW w:w="7045" w:type="dxa"/>
            <w:shd w:val="clear" w:color="auto" w:fill="auto"/>
          </w:tcPr>
          <w:p w:rsidR="00A72A79" w:rsidRDefault="00A72A79" w:rsidP="009D452B">
            <w:pPr>
              <w:spacing w:line="600" w:lineRule="exact"/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预算管理办公室</w:t>
            </w:r>
            <w:r w:rsidRPr="00EE0175">
              <w:rPr>
                <w:rFonts w:hint="eastAsia"/>
                <w:sz w:val="28"/>
                <w:szCs w:val="28"/>
              </w:rPr>
              <w:t>对各</w:t>
            </w:r>
            <w:r>
              <w:rPr>
                <w:rFonts w:hint="eastAsia"/>
                <w:sz w:val="28"/>
                <w:szCs w:val="28"/>
              </w:rPr>
              <w:t>科室</w:t>
            </w:r>
            <w:r w:rsidRPr="00EE0175">
              <w:rPr>
                <w:rFonts w:hint="eastAsia"/>
                <w:sz w:val="28"/>
                <w:szCs w:val="28"/>
              </w:rPr>
              <w:t>报送的年度预算草案进行审核汇总，形成年度预算草案，在</w:t>
            </w:r>
            <w:proofErr w:type="gramStart"/>
            <w:r w:rsidRPr="00EE0175">
              <w:rPr>
                <w:rFonts w:hint="eastAsia"/>
                <w:sz w:val="28"/>
                <w:szCs w:val="28"/>
              </w:rPr>
              <w:t>报</w:t>
            </w:r>
            <w:r>
              <w:rPr>
                <w:rFonts w:hint="eastAsia"/>
                <w:sz w:val="28"/>
                <w:szCs w:val="28"/>
              </w:rPr>
              <w:t>预算</w:t>
            </w:r>
            <w:proofErr w:type="gramEnd"/>
            <w:r>
              <w:rPr>
                <w:rFonts w:hint="eastAsia"/>
                <w:sz w:val="28"/>
                <w:szCs w:val="28"/>
              </w:rPr>
              <w:t>管理委员会</w:t>
            </w:r>
            <w:r w:rsidRPr="00EE0175">
              <w:rPr>
                <w:rFonts w:hint="eastAsia"/>
                <w:sz w:val="28"/>
                <w:szCs w:val="28"/>
              </w:rPr>
              <w:t>审议通过后</w:t>
            </w:r>
            <w:r>
              <w:rPr>
                <w:rFonts w:hint="eastAsia"/>
                <w:sz w:val="28"/>
                <w:szCs w:val="28"/>
              </w:rPr>
              <w:t>，</w:t>
            </w:r>
            <w:r w:rsidRPr="00EE0175">
              <w:rPr>
                <w:rFonts w:hint="eastAsia"/>
                <w:sz w:val="28"/>
                <w:szCs w:val="28"/>
              </w:rPr>
              <w:t>将预算批复到各</w:t>
            </w:r>
            <w:r>
              <w:rPr>
                <w:rFonts w:hint="eastAsia"/>
                <w:sz w:val="28"/>
                <w:szCs w:val="28"/>
              </w:rPr>
              <w:t>科室</w:t>
            </w:r>
            <w:r w:rsidRPr="00EE0175">
              <w:rPr>
                <w:rFonts w:hint="eastAsia"/>
                <w:sz w:val="28"/>
                <w:szCs w:val="28"/>
              </w:rPr>
              <w:t>。</w:t>
            </w:r>
          </w:p>
          <w:p w:rsidR="00AC27E3" w:rsidRPr="00A72A79" w:rsidRDefault="00AC27E3"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</w:tr>
    </w:tbl>
    <w:p w:rsidR="00455BBF" w:rsidRPr="00EE0175" w:rsidRDefault="00455BBF" w:rsidP="00AC27E3">
      <w:pPr>
        <w:spacing w:line="600" w:lineRule="exact"/>
        <w:ind w:firstLineChars="100" w:firstLine="280"/>
        <w:rPr>
          <w:rFonts w:hint="eastAsia"/>
          <w:sz w:val="28"/>
          <w:szCs w:val="28"/>
        </w:rPr>
      </w:pPr>
    </w:p>
    <w:sectPr w:rsidR="00455BBF" w:rsidRPr="00EE0175" w:rsidSect="006A5C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0175"/>
    <w:rsid w:val="0042597A"/>
    <w:rsid w:val="00455BBF"/>
    <w:rsid w:val="0053731F"/>
    <w:rsid w:val="005847AE"/>
    <w:rsid w:val="006A5CE8"/>
    <w:rsid w:val="007A5029"/>
    <w:rsid w:val="009D452B"/>
    <w:rsid w:val="009F0941"/>
    <w:rsid w:val="00A23254"/>
    <w:rsid w:val="00A72A79"/>
    <w:rsid w:val="00AC27E3"/>
    <w:rsid w:val="00B4253E"/>
    <w:rsid w:val="00BE37AF"/>
    <w:rsid w:val="00E85431"/>
    <w:rsid w:val="00EE0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55BB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55B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55</Words>
  <Characters>314</Characters>
  <Application>Microsoft Office Word</Application>
  <DocSecurity>0</DocSecurity>
  <Lines>2</Lines>
  <Paragraphs>1</Paragraphs>
  <ScaleCrop>false</ScaleCrop>
  <Company>MS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13</cp:revision>
  <cp:lastPrinted>2019-05-14T03:34:00Z</cp:lastPrinted>
  <dcterms:created xsi:type="dcterms:W3CDTF">2019-05-14T02:59:00Z</dcterms:created>
  <dcterms:modified xsi:type="dcterms:W3CDTF">2019-05-14T03:36:00Z</dcterms:modified>
</cp:coreProperties>
</file>